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98E" w:rsidRPr="003F198E" w:rsidRDefault="003F198E" w:rsidP="00DC21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98E">
        <w:rPr>
          <w:rFonts w:ascii="Times New Roman" w:hAnsi="Times New Roman" w:cs="Times New Roman"/>
          <w:b/>
          <w:sz w:val="28"/>
          <w:szCs w:val="28"/>
        </w:rPr>
        <w:t xml:space="preserve">Отчет  по </w:t>
      </w:r>
      <w:proofErr w:type="spellStart"/>
      <w:r w:rsidRPr="003F198E">
        <w:rPr>
          <w:rFonts w:ascii="Times New Roman" w:hAnsi="Times New Roman" w:cs="Times New Roman"/>
          <w:b/>
          <w:sz w:val="28"/>
          <w:szCs w:val="28"/>
        </w:rPr>
        <w:t>антикоррупционному</w:t>
      </w:r>
      <w:proofErr w:type="spellEnd"/>
      <w:r w:rsidRPr="003F198E">
        <w:rPr>
          <w:rFonts w:ascii="Times New Roman" w:hAnsi="Times New Roman" w:cs="Times New Roman"/>
          <w:b/>
          <w:sz w:val="28"/>
          <w:szCs w:val="28"/>
        </w:rPr>
        <w:t xml:space="preserve"> просвещению воспитанников  Муниципального казенного дошкольного образовательного учреждения детского сада № 34 </w:t>
      </w:r>
      <w:proofErr w:type="spellStart"/>
      <w:r w:rsidRPr="003F198E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3F198E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DC2129">
        <w:rPr>
          <w:rFonts w:ascii="Times New Roman" w:hAnsi="Times New Roman" w:cs="Times New Roman"/>
          <w:b/>
          <w:sz w:val="28"/>
          <w:szCs w:val="28"/>
        </w:rPr>
        <w:t>таробухарово</w:t>
      </w:r>
      <w:proofErr w:type="spellEnd"/>
      <w:r w:rsidR="00DC2129">
        <w:rPr>
          <w:rFonts w:ascii="Times New Roman" w:hAnsi="Times New Roman" w:cs="Times New Roman"/>
          <w:b/>
          <w:sz w:val="28"/>
          <w:szCs w:val="28"/>
        </w:rPr>
        <w:t xml:space="preserve"> за 1 полугодие 2024</w:t>
      </w:r>
      <w:r w:rsidRPr="003F198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F198E" w:rsidRPr="003F198E" w:rsidRDefault="003F198E" w:rsidP="00DC21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98E" w:rsidRDefault="003F198E" w:rsidP="00DC2129">
      <w:pPr>
        <w:pStyle w:val="c8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EF5B46" w:rsidRDefault="00EF5B46" w:rsidP="00DC212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</w:rPr>
        <w:t>Антикоррупционное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воспитание в дошкольном образовательном учреждении.</w:t>
      </w:r>
    </w:p>
    <w:p w:rsidR="00EF5B46" w:rsidRDefault="00EF5B46" w:rsidP="00DC21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Одной из задач  дошкольного образования является объединение обучения и воспитания в целостный образовательный процесс на основе духовно-нравственных и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социокультурных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ценностей и принятых в обществе правил и норм поведения в интересах человека, семьи, общества.</w:t>
      </w:r>
    </w:p>
    <w:p w:rsidR="00EF5B46" w:rsidRDefault="00EF5B46" w:rsidP="00DC21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Цель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антикоррупционного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воспитания в дошкольном образовательном учреждении заключается в создании условий для формирования у воспитанников навыков культурного поведения, дружеских чувств, восприятия отзывчивости, заботы, доброты, развития волевых качеств (следовать положительному примеру, любовь и доброе отношение к окружающему миру, людям, преодоление препятствий на пути к достижению цели). Результатом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антикоррупционного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воспитания является способность человека принимать решения и выполнять свои обязанности, избегая не правомерных действий. </w:t>
      </w:r>
    </w:p>
    <w:p w:rsidR="00EF5B46" w:rsidRDefault="00EF5B46" w:rsidP="00DC21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Задача дошкольного учреждения привить ребенку такие качества как доброта, честность, отзывчивость, сочувствие, уважение, ответственность, справедливость и т.д.</w:t>
      </w:r>
    </w:p>
    <w:p w:rsidR="00EF5B46" w:rsidRDefault="00DC2129" w:rsidP="00DC21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В </w:t>
      </w:r>
      <w:r w:rsidR="00EF5B46">
        <w:rPr>
          <w:color w:val="000000"/>
          <w:sz w:val="28"/>
          <w:szCs w:val="28"/>
          <w:bdr w:val="none" w:sz="0" w:space="0" w:color="auto" w:frame="1"/>
        </w:rPr>
        <w:t xml:space="preserve">образовательной </w:t>
      </w:r>
      <w:r>
        <w:rPr>
          <w:color w:val="000000"/>
          <w:sz w:val="28"/>
          <w:szCs w:val="28"/>
          <w:bdr w:val="none" w:sz="0" w:space="0" w:color="auto" w:frame="1"/>
        </w:rPr>
        <w:t>области «Речевое развитие» воспитатели использовали</w:t>
      </w:r>
      <w:r w:rsidR="00EF5B46">
        <w:rPr>
          <w:color w:val="000000"/>
          <w:sz w:val="28"/>
          <w:szCs w:val="28"/>
          <w:bdr w:val="none" w:sz="0" w:space="0" w:color="auto" w:frame="1"/>
        </w:rPr>
        <w:t xml:space="preserve"> составление словесных иллюстраций к расска</w:t>
      </w:r>
      <w:r>
        <w:rPr>
          <w:color w:val="000000"/>
          <w:sz w:val="28"/>
          <w:szCs w:val="28"/>
          <w:bdr w:val="none" w:sz="0" w:space="0" w:color="auto" w:frame="1"/>
        </w:rPr>
        <w:t>зам, стихам; беседы; разучивали стихотворения, пословицы.</w:t>
      </w:r>
    </w:p>
    <w:p w:rsidR="00EF5B46" w:rsidRDefault="00EF5B46" w:rsidP="00DC21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</w:p>
    <w:p w:rsidR="00EF5B46" w:rsidRDefault="00EF5B46" w:rsidP="00DC21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Социально - коммуникативное и познавательное развитие </w:t>
      </w:r>
      <w:r w:rsidR="00DC2129">
        <w:rPr>
          <w:color w:val="000000"/>
          <w:sz w:val="28"/>
          <w:szCs w:val="28"/>
          <w:bdr w:val="none" w:sz="0" w:space="0" w:color="auto" w:frame="1"/>
        </w:rPr>
        <w:t xml:space="preserve">были </w:t>
      </w:r>
      <w:r>
        <w:rPr>
          <w:color w:val="000000"/>
          <w:sz w:val="28"/>
          <w:szCs w:val="28"/>
          <w:bdr w:val="none" w:sz="0" w:space="0" w:color="auto" w:frame="1"/>
        </w:rPr>
        <w:t xml:space="preserve">направлены на усвоение норм и ценностей, принятых в обществе; развитие общения и взаимодействия ребенка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со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взрослыми и сверстниками; становление самостоятельности, целенаправленности и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саморегуляции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собственных действий; развитие 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творчества. Основной формой обучения детей дошкольного возраста является игровая деятельность. 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Для этого можно использовать беседы, проблемные игровые ситуации, сюжетно-ролевые игры, театрализованные постановки, формирующие представления воспитанников о профессиях, призванных обеспечивать в обществе соблюдение закона и правопорядка; о правилах поведения, принятых в обществе; о таких понятиях, как «честность», «порядочность», «правдивость», «правила», и противоположных им понятиях «ложь», «коррупция», «преступление»; о современном этикете, культуре поведения в отношениях с разными людьми.</w:t>
      </w:r>
      <w:proofErr w:type="gramEnd"/>
    </w:p>
    <w:p w:rsidR="00EF5B46" w:rsidRDefault="00EF5B46" w:rsidP="00DC21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Дети должны понимать, что не воспитатель придумывает и меняет правила взаимоотношений в группе, детском саду, а выступает в качестве транслятора общих правил жизни, принятых в обществе.</w:t>
      </w:r>
    </w:p>
    <w:p w:rsidR="00EF5B46" w:rsidRDefault="00EF5B46" w:rsidP="00DC2129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EF5B46" w:rsidRDefault="00EF5B46" w:rsidP="00DC2129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EF5B46" w:rsidRDefault="00EF5B46" w:rsidP="00DC2129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EF5B46" w:rsidRDefault="00EF5B46" w:rsidP="00DC2129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EF5B46" w:rsidRDefault="00EF5B46" w:rsidP="00DC2129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EF5B46" w:rsidRDefault="00EF5B46" w:rsidP="00DC2129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3F198E" w:rsidRDefault="003F198E" w:rsidP="00DC2129">
      <w:pPr>
        <w:spacing w:line="240" w:lineRule="auto"/>
      </w:pPr>
    </w:p>
    <w:p w:rsidR="003F198E" w:rsidRDefault="003F198E" w:rsidP="00DC2129">
      <w:pPr>
        <w:spacing w:line="240" w:lineRule="auto"/>
      </w:pPr>
    </w:p>
    <w:p w:rsidR="001A577C" w:rsidRDefault="001A577C" w:rsidP="00DC2129">
      <w:pPr>
        <w:spacing w:line="240" w:lineRule="auto"/>
      </w:pPr>
    </w:p>
    <w:sectPr w:rsidR="001A577C" w:rsidSect="001A5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98E"/>
    <w:rsid w:val="001A577C"/>
    <w:rsid w:val="003F198E"/>
    <w:rsid w:val="00AF5A98"/>
    <w:rsid w:val="00DC2129"/>
    <w:rsid w:val="00EF5B46"/>
    <w:rsid w:val="00F23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F1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F198E"/>
  </w:style>
  <w:style w:type="paragraph" w:styleId="a3">
    <w:name w:val="Normal (Web)"/>
    <w:basedOn w:val="a"/>
    <w:uiPriority w:val="99"/>
    <w:semiHidden/>
    <w:unhideWhenUsed/>
    <w:rsid w:val="00EF5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3</cp:revision>
  <cp:lastPrinted>2023-06-23T04:08:00Z</cp:lastPrinted>
  <dcterms:created xsi:type="dcterms:W3CDTF">2024-06-20T04:48:00Z</dcterms:created>
  <dcterms:modified xsi:type="dcterms:W3CDTF">2024-06-20T04:48:00Z</dcterms:modified>
</cp:coreProperties>
</file>